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893C" w14:textId="1702045E" w:rsidR="007C2D99" w:rsidRDefault="00F63AE9">
      <w:hyperlink r:id="rId4" w:history="1">
        <w:r w:rsidRPr="00F3573C">
          <w:rPr>
            <w:rStyle w:val="Hyperlink"/>
          </w:rPr>
          <w:t>https://bcove.vide</w:t>
        </w:r>
        <w:r w:rsidRPr="00F3573C">
          <w:rPr>
            <w:rStyle w:val="Hyperlink"/>
          </w:rPr>
          <w:t>o</w:t>
        </w:r>
        <w:r w:rsidRPr="00F3573C">
          <w:rPr>
            <w:rStyle w:val="Hyperlink"/>
          </w:rPr>
          <w:t>/3IarbUj</w:t>
        </w:r>
      </w:hyperlink>
      <w:r>
        <w:t xml:space="preserve"> </w:t>
      </w:r>
    </w:p>
    <w:sectPr w:rsidR="007C2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0B"/>
    <w:rsid w:val="007C2D99"/>
    <w:rsid w:val="00CA4F0B"/>
    <w:rsid w:val="00F6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58C8"/>
  <w15:chartTrackingRefBased/>
  <w15:docId w15:val="{B33B55B8-3A2C-4956-BC2D-96DC6443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A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A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3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ove.video/3IarbU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 (National Gas)</dc:creator>
  <cp:keywords/>
  <dc:description/>
  <cp:lastModifiedBy>Gary Barnes (National Gas)</cp:lastModifiedBy>
  <cp:revision>2</cp:revision>
  <dcterms:created xsi:type="dcterms:W3CDTF">2024-02-22T15:44:00Z</dcterms:created>
  <dcterms:modified xsi:type="dcterms:W3CDTF">2024-02-23T09:16:00Z</dcterms:modified>
</cp:coreProperties>
</file>