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DE0A" w14:textId="77777777" w:rsidR="007C6240" w:rsidRDefault="007C6240"/>
    <w:sectPr w:rsidR="007C6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norite">
    <w:altName w:val="Tenorite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377"/>
    <w:multiLevelType w:val="hybridMultilevel"/>
    <w:tmpl w:val="65167578"/>
    <w:lvl w:ilvl="0" w:tplc="E3D2B636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85389">
    <w:abstractNumId w:val="0"/>
  </w:num>
  <w:num w:numId="2" w16cid:durableId="61278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F7"/>
    <w:rsid w:val="007C6240"/>
    <w:rsid w:val="00950BF7"/>
    <w:rsid w:val="00BE6A6F"/>
    <w:rsid w:val="00DB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D65F2"/>
  <w15:chartTrackingRefBased/>
  <w15:docId w15:val="{6F5F1E71-0233-4EC0-8435-8FBE83CB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6F"/>
  </w:style>
  <w:style w:type="paragraph" w:styleId="Heading1">
    <w:name w:val="heading 1"/>
    <w:basedOn w:val="Normal"/>
    <w:next w:val="Normal"/>
    <w:link w:val="Heading1Char"/>
    <w:uiPriority w:val="9"/>
    <w:qFormat/>
    <w:rsid w:val="00BE6A6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0085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6A6F"/>
    <w:pPr>
      <w:keepNext/>
      <w:keepLines/>
      <w:numPr>
        <w:numId w:val="2"/>
      </w:numPr>
      <w:spacing w:before="80" w:line="360" w:lineRule="auto"/>
      <w:outlineLvl w:val="1"/>
    </w:pPr>
    <w:rPr>
      <w:rFonts w:asciiTheme="majorHAnsi" w:eastAsiaTheme="majorEastAsia" w:hAnsiTheme="majorHAnsi" w:cstheme="majorBidi"/>
      <w:color w:val="0085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6A6F"/>
    <w:pPr>
      <w:keepNext/>
      <w:keepLines/>
      <w:spacing w:before="80" w:line="360" w:lineRule="auto"/>
      <w:outlineLvl w:val="2"/>
    </w:pPr>
    <w:rPr>
      <w:rFonts w:asciiTheme="majorHAnsi" w:eastAsiaTheme="majorEastAsia" w:hAnsiTheme="majorHAnsi" w:cstheme="majorBidi"/>
      <w:color w:val="0085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6A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00B2A1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00B2A1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A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2A1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A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00B2A1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A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00B2A1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A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B2A1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A6F"/>
    <w:rPr>
      <w:rFonts w:asciiTheme="majorHAnsi" w:eastAsiaTheme="majorEastAsia" w:hAnsiTheme="majorHAnsi" w:cstheme="majorBidi"/>
      <w:color w:val="0085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6A6F"/>
    <w:rPr>
      <w:rFonts w:asciiTheme="majorHAnsi" w:eastAsiaTheme="majorEastAsia" w:hAnsiTheme="majorHAnsi" w:cstheme="majorBidi"/>
      <w:color w:val="0085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E6A6F"/>
    <w:rPr>
      <w:rFonts w:asciiTheme="majorHAnsi" w:eastAsiaTheme="majorEastAsia" w:hAnsiTheme="majorHAnsi" w:cstheme="majorBidi"/>
      <w:color w:val="0085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6A6F"/>
    <w:rPr>
      <w:rFonts w:asciiTheme="majorHAnsi" w:eastAsiaTheme="majorEastAsia" w:hAnsiTheme="majorHAnsi" w:cstheme="majorBidi"/>
      <w:color w:val="00B2A1" w:themeColor="accent6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E6A6F"/>
    <w:rPr>
      <w:i/>
      <w:iCs/>
      <w:color w:val="00B2A1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A6F"/>
    <w:rPr>
      <w:rFonts w:asciiTheme="majorHAnsi" w:eastAsiaTheme="majorEastAsia" w:hAnsiTheme="majorHAnsi" w:cstheme="majorBidi"/>
      <w:i/>
      <w:iCs/>
      <w:color w:val="00B2A1" w:themeColor="accent6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A6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B2A1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A6F"/>
    <w:rPr>
      <w:rFonts w:asciiTheme="majorHAnsi" w:eastAsiaTheme="majorEastAsia" w:hAnsiTheme="majorHAnsi" w:cstheme="majorBidi"/>
      <w:i/>
      <w:iCs/>
      <w:color w:val="00B2A1" w:themeColor="accent6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BE6A6F"/>
    <w:pPr>
      <w:spacing w:before="160"/>
      <w:ind w:left="720" w:right="720"/>
      <w:jc w:val="center"/>
    </w:pPr>
    <w:rPr>
      <w:i/>
      <w:iCs/>
      <w:color w:val="70706F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BE6A6F"/>
    <w:rPr>
      <w:i/>
      <w:iCs/>
      <w:color w:val="70706F" w:themeColor="text1" w:themeTint="D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A6F"/>
    <w:rPr>
      <w:rFonts w:asciiTheme="majorHAnsi" w:eastAsiaTheme="majorEastAsia" w:hAnsiTheme="majorHAnsi" w:cstheme="majorBidi"/>
      <w:color w:val="00B2A1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A6F"/>
    <w:rPr>
      <w:rFonts w:asciiTheme="majorHAnsi" w:eastAsiaTheme="majorEastAsia" w:hAnsiTheme="majorHAnsi" w:cstheme="majorBidi"/>
      <w:b/>
      <w:bCs/>
      <w:color w:val="00B2A1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A6F"/>
    <w:rPr>
      <w:rFonts w:asciiTheme="majorHAnsi" w:eastAsiaTheme="majorEastAsia" w:hAnsiTheme="majorHAnsi" w:cstheme="majorBidi"/>
      <w:b/>
      <w:bCs/>
      <w:i/>
      <w:iCs/>
      <w:color w:val="00B2A1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A6F"/>
    <w:rPr>
      <w:rFonts w:asciiTheme="majorHAnsi" w:eastAsiaTheme="majorEastAsia" w:hAnsiTheme="majorHAnsi" w:cstheme="majorBidi"/>
      <w:i/>
      <w:iCs/>
      <w:color w:val="00B2A1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E6A6F"/>
    <w:rPr>
      <w:b/>
      <w:bCs/>
      <w:smallCaps/>
      <w:color w:val="919190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E6A6F"/>
    <w:pPr>
      <w:contextualSpacing/>
    </w:pPr>
    <w:rPr>
      <w:rFonts w:asciiTheme="majorHAnsi" w:eastAsiaTheme="majorEastAsia" w:hAnsiTheme="majorHAnsi" w:cstheme="majorBidi"/>
      <w:color w:val="70706F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BE6A6F"/>
    <w:rPr>
      <w:rFonts w:asciiTheme="majorHAnsi" w:eastAsiaTheme="majorEastAsia" w:hAnsiTheme="majorHAnsi" w:cstheme="majorBidi"/>
      <w:color w:val="70706F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A6F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E6A6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BE6A6F"/>
    <w:rPr>
      <w:b/>
      <w:bCs/>
    </w:rPr>
  </w:style>
  <w:style w:type="paragraph" w:styleId="NoSpacing">
    <w:name w:val="No Spacing"/>
    <w:uiPriority w:val="1"/>
    <w:qFormat/>
    <w:rsid w:val="00BE6A6F"/>
  </w:style>
  <w:style w:type="paragraph" w:styleId="ListParagraph">
    <w:name w:val="List Paragraph"/>
    <w:basedOn w:val="Normal"/>
    <w:uiPriority w:val="34"/>
    <w:qFormat/>
    <w:rsid w:val="00BE6A6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BE6A6F"/>
    <w:rPr>
      <w:i/>
      <w:iCs/>
      <w:color w:val="007B34" w:themeColor="accent2"/>
      <w:sz w:val="22"/>
    </w:rPr>
  </w:style>
  <w:style w:type="character" w:styleId="IntenseEmphasis">
    <w:name w:val="Intense Emphasis"/>
    <w:basedOn w:val="DefaultParagraphFont"/>
    <w:uiPriority w:val="21"/>
    <w:qFormat/>
    <w:rsid w:val="00BE6A6F"/>
    <w:rPr>
      <w:b/>
      <w:bCs/>
      <w:i/>
      <w:iCs/>
      <w:color w:val="00B2A1" w:themeColor="accent6"/>
    </w:rPr>
  </w:style>
  <w:style w:type="character" w:styleId="SubtleReference">
    <w:name w:val="Subtle Reference"/>
    <w:basedOn w:val="DefaultParagraphFont"/>
    <w:uiPriority w:val="31"/>
    <w:qFormat/>
    <w:rsid w:val="00BE6A6F"/>
    <w:rPr>
      <w:smallCaps/>
      <w:color w:val="919190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BE6A6F"/>
    <w:rPr>
      <w:b/>
      <w:bCs/>
      <w:smallCaps/>
      <w:color w:val="00B2A1" w:themeColor="accent6"/>
    </w:rPr>
  </w:style>
  <w:style w:type="character" w:styleId="BookTitle">
    <w:name w:val="Book Title"/>
    <w:basedOn w:val="DefaultParagraphFont"/>
    <w:uiPriority w:val="33"/>
    <w:qFormat/>
    <w:rsid w:val="00BE6A6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BE6A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eme1">
  <a:themeElements>
    <a:clrScheme name="Custom 1">
      <a:dk1>
        <a:srgbClr val="575756"/>
      </a:dk1>
      <a:lt1>
        <a:sysClr val="window" lastClr="FFFFFF"/>
      </a:lt1>
      <a:dk2>
        <a:srgbClr val="878787"/>
      </a:dk2>
      <a:lt2>
        <a:srgbClr val="DADADA"/>
      </a:lt2>
      <a:accent1>
        <a:srgbClr val="7CC400"/>
      </a:accent1>
      <a:accent2>
        <a:srgbClr val="007B34"/>
      </a:accent2>
      <a:accent3>
        <a:srgbClr val="00857A"/>
      </a:accent3>
      <a:accent4>
        <a:srgbClr val="004C9D"/>
      </a:accent4>
      <a:accent5>
        <a:srgbClr val="32C8FA"/>
      </a:accent5>
      <a:accent6>
        <a:srgbClr val="00B2A1"/>
      </a:accent6>
      <a:hlink>
        <a:srgbClr val="0563C1"/>
      </a:hlink>
      <a:folHlink>
        <a:srgbClr val="954F72"/>
      </a:folHlink>
    </a:clrScheme>
    <a:fontScheme name="Custom 64">
      <a:majorFont>
        <a:latin typeface="Tenorite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Hisgett (National Gas)</dc:creator>
  <cp:keywords/>
  <dc:description/>
  <cp:lastModifiedBy>Dan Hisgett (National Gas)</cp:lastModifiedBy>
  <cp:revision>1</cp:revision>
  <dcterms:created xsi:type="dcterms:W3CDTF">2023-07-20T12:50:00Z</dcterms:created>
  <dcterms:modified xsi:type="dcterms:W3CDTF">2023-07-20T12:50:00Z</dcterms:modified>
</cp:coreProperties>
</file>